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70"/>
        <w:gridCol w:w="4967"/>
        <w:gridCol w:w="3749"/>
      </w:tblGrid>
      <w:tr>
        <w:tblPrEx>
          <w:shd w:val="clear" w:color="auto" w:fill="cadfff"/>
        </w:tblPrEx>
        <w:trPr>
          <w:trHeight w:val="749" w:hRule="atLeast"/>
        </w:trPr>
        <w:tc>
          <w:tcPr>
            <w:tcW w:type="dxa" w:w="2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99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rial" w:hAnsi="Arial"/>
                <w:b w:val="1"/>
                <w:bCs w:val="1"/>
                <w:sz w:val="29"/>
                <w:szCs w:val="29"/>
                <w:shd w:val="nil" w:color="auto" w:fill="auto"/>
                <w:rtl w:val="0"/>
                <w:lang w:val="de-DE"/>
              </w:rPr>
              <w:t>Wochentag &amp; Zimmer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99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rial" w:hAnsi="Arial"/>
                <w:b w:val="1"/>
                <w:bCs w:val="1"/>
                <w:sz w:val="29"/>
                <w:szCs w:val="29"/>
                <w:shd w:val="nil" w:color="auto" w:fill="auto"/>
                <w:rtl w:val="0"/>
              </w:rPr>
              <w:t>To Do</w:t>
            </w:r>
          </w:p>
        </w:tc>
        <w:tc>
          <w:tcPr>
            <w:tcW w:type="dxa" w:w="3749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a99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rial" w:hAnsi="Arial"/>
                <w:b w:val="1"/>
                <w:bCs w:val="1"/>
                <w:sz w:val="29"/>
                <w:szCs w:val="29"/>
                <w:shd w:val="nil" w:color="auto" w:fill="auto"/>
                <w:rtl w:val="0"/>
              </w:rPr>
              <w:t>T</w:t>
            </w:r>
            <w:r>
              <w:rPr>
                <w:rFonts w:ascii="Arial" w:hAnsi="Arial" w:hint="default"/>
                <w:b w:val="1"/>
                <w:bCs w:val="1"/>
                <w:sz w:val="29"/>
                <w:szCs w:val="29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b w:val="1"/>
                <w:bCs w:val="1"/>
                <w:sz w:val="29"/>
                <w:szCs w:val="29"/>
                <w:shd w:val="nil" w:color="auto" w:fill="auto"/>
                <w:rtl w:val="0"/>
                <w:lang w:val="de-DE"/>
              </w:rPr>
              <w:t>glich</w:t>
            </w:r>
          </w:p>
        </w:tc>
      </w:tr>
      <w:tr>
        <w:tblPrEx>
          <w:shd w:val="clear" w:color="auto" w:fill="cadfff"/>
        </w:tblPrEx>
        <w:trPr>
          <w:trHeight w:val="3307" w:hRule="atLeast"/>
        </w:trPr>
        <w:tc>
          <w:tcPr>
            <w:tcW w:type="dxa" w:w="2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9"/>
                <w:szCs w:val="29"/>
                <w:u w:val="single"/>
                <w:shd w:val="nil" w:color="auto" w:fill="auto"/>
                <w:rtl w:val="0"/>
                <w:lang w:val="de-DE"/>
              </w:rPr>
              <w:t>Montag</w:t>
            </w:r>
          </w:p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</w:rPr>
              <w:t>K</w:t>
            </w:r>
            <w:r>
              <w:rPr>
                <w:rFonts w:ascii="Arial" w:hAnsi="Arial" w:hint="default"/>
                <w:sz w:val="29"/>
                <w:szCs w:val="29"/>
                <w:shd w:val="nil" w:color="auto" w:fill="auto"/>
                <w:rtl w:val="0"/>
              </w:rPr>
              <w:t>ü</w:t>
            </w: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</w:rPr>
              <w:t>che &amp; Esszimmer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Oberfl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ä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chen s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ä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ubern (auch Sch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ä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>nke)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Waschbecken putzen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Altglas raus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  </w:t>
            </w: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Ofen s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ä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ubern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Arial" w:cs="Arial" w:hAnsi="Arial" w:eastAsia="Arial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Fu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ß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nl-NL"/>
              </w:rPr>
              <w:t>boden s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ä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 xml:space="preserve">ubern   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 xml:space="preserve"> Griffe &amp; Fronten s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ä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ubern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Dunstabzugshaube s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ä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ubern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 xml:space="preserve">neuer Trinknapf   </w:t>
            </w: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 xml:space="preserve"> Einkauf</w:t>
            </w:r>
          </w:p>
        </w:tc>
        <w:tc>
          <w:tcPr>
            <w:tcW w:type="dxa" w:w="3749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</w:rPr>
              <w:t>K</w:t>
            </w:r>
            <w:r>
              <w:rPr>
                <w:rFonts w:ascii="Arial" w:hAnsi="Arial" w:hint="default"/>
                <w:sz w:val="29"/>
                <w:szCs w:val="29"/>
                <w:shd w:val="nil" w:color="auto" w:fill="auto"/>
                <w:rtl w:val="0"/>
              </w:rPr>
              <w:t>ü</w:t>
            </w: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it-IT"/>
              </w:rPr>
              <w:t>che saugen</w:t>
            </w:r>
          </w:p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</w:p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>Geschirrsp</w:t>
            </w:r>
            <w:r>
              <w:rPr>
                <w:rFonts w:ascii="Arial" w:hAnsi="Arial" w:hint="default"/>
                <w:sz w:val="29"/>
                <w:szCs w:val="29"/>
                <w:shd w:val="nil" w:color="auto" w:fill="auto"/>
                <w:rtl w:val="0"/>
              </w:rPr>
              <w:t>ü</w:t>
            </w: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>ler aus- und einr</w:t>
            </w:r>
            <w:r>
              <w:rPr>
                <w:rFonts w:ascii="Arial" w:hAnsi="Arial" w:hint="default"/>
                <w:sz w:val="29"/>
                <w:szCs w:val="29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</w:rPr>
              <w:t>umen</w:t>
            </w:r>
          </w:p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</w:p>
        </w:tc>
      </w:tr>
      <w:tr>
        <w:tblPrEx>
          <w:shd w:val="clear" w:color="auto" w:fill="cadfff"/>
        </w:tblPrEx>
        <w:trPr>
          <w:trHeight w:val="3307" w:hRule="atLeast"/>
        </w:trPr>
        <w:tc>
          <w:tcPr>
            <w:tcW w:type="dxa" w:w="2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9"/>
                <w:szCs w:val="29"/>
                <w:u w:val="single"/>
                <w:shd w:val="nil" w:color="auto" w:fill="auto"/>
                <w:rtl w:val="0"/>
                <w:lang w:val="de-DE"/>
              </w:rPr>
              <w:t>Dienstag</w:t>
            </w:r>
          </w:p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>Wohnzimmer &amp; G</w:t>
            </w:r>
            <w:r>
              <w:rPr>
                <w:rFonts w:ascii="Arial" w:hAnsi="Arial" w:hint="default"/>
                <w:sz w:val="29"/>
                <w:szCs w:val="29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>ste WC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en-US"/>
              </w:rPr>
              <w:t>&amp; Flur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Staub wischen auf dem Couchtisch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Sofa absaugen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saugen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     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Toilette putzen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Waschbecken s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ä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ubern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Staubwischen auf dem Vorsprung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ggf. Bad-M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ü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nl-NL"/>
              </w:rPr>
              <w:t>lleimer leeren</w:t>
            </w:r>
          </w:p>
        </w:tc>
        <w:tc>
          <w:tcPr>
            <w:tcW w:type="dxa" w:w="3749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>Esstisch aufr</w:t>
            </w:r>
            <w:r>
              <w:rPr>
                <w:rFonts w:ascii="Arial" w:hAnsi="Arial" w:hint="default"/>
                <w:sz w:val="29"/>
                <w:szCs w:val="29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</w:rPr>
              <w:t>umen</w:t>
            </w: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 xml:space="preserve"> (abends)</w:t>
            </w:r>
          </w:p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</w:p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</w:rPr>
              <w:t>K</w:t>
            </w:r>
            <w:r>
              <w:rPr>
                <w:rFonts w:ascii="Arial" w:hAnsi="Arial" w:hint="default"/>
                <w:sz w:val="29"/>
                <w:szCs w:val="29"/>
                <w:shd w:val="nil" w:color="auto" w:fill="auto"/>
                <w:rtl w:val="0"/>
              </w:rPr>
              <w:t>ü</w:t>
            </w: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>chenzeile aufr</w:t>
            </w:r>
            <w:r>
              <w:rPr>
                <w:rFonts w:ascii="Arial" w:hAnsi="Arial" w:hint="default"/>
                <w:sz w:val="29"/>
                <w:szCs w:val="29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</w:rPr>
              <w:t>umen</w:t>
            </w: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 xml:space="preserve"> (abends)</w:t>
            </w:r>
          </w:p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</w:p>
        </w:tc>
      </w:tr>
      <w:tr>
        <w:tblPrEx>
          <w:shd w:val="clear" w:color="auto" w:fill="cadfff"/>
        </w:tblPrEx>
        <w:trPr>
          <w:trHeight w:val="1486" w:hRule="atLeast"/>
        </w:trPr>
        <w:tc>
          <w:tcPr>
            <w:tcW w:type="dxa" w:w="2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9"/>
                <w:szCs w:val="29"/>
                <w:u w:val="single"/>
                <w:shd w:val="nil" w:color="auto" w:fill="auto"/>
                <w:rtl w:val="0"/>
                <w:lang w:val="de-DE"/>
              </w:rPr>
              <w:t>Mittwoch</w:t>
            </w:r>
          </w:p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</w:rPr>
              <w:t>beide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>Schlafzimmer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Klamotten aufr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ä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umen (jeder bei sich)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saugen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     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neuer Trinknapf</w:t>
            </w:r>
          </w:p>
        </w:tc>
        <w:tc>
          <w:tcPr>
            <w:tcW w:type="dxa" w:w="3749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>Fibys Futterplatz s</w:t>
            </w:r>
            <w:r>
              <w:rPr>
                <w:rFonts w:ascii="Arial" w:hAnsi="Arial" w:hint="default"/>
                <w:sz w:val="29"/>
                <w:szCs w:val="29"/>
                <w:shd w:val="nil" w:color="auto" w:fill="auto"/>
                <w:rtl w:val="0"/>
              </w:rPr>
              <w:t>ä</w:t>
            </w: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>ubern</w:t>
            </w:r>
          </w:p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</w:p>
        </w:tc>
      </w:tr>
      <w:tr>
        <w:tblPrEx>
          <w:shd w:val="clear" w:color="auto" w:fill="cadfff"/>
        </w:tblPrEx>
        <w:trPr>
          <w:trHeight w:val="2836" w:hRule="atLeast"/>
        </w:trPr>
        <w:tc>
          <w:tcPr>
            <w:tcW w:type="dxa" w:w="2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9"/>
                <w:szCs w:val="29"/>
                <w:u w:val="single"/>
                <w:shd w:val="nil" w:color="auto" w:fill="auto"/>
                <w:rtl w:val="0"/>
                <w:lang w:val="de-DE"/>
              </w:rPr>
              <w:t>Donnerstag</w:t>
            </w:r>
          </w:p>
          <w:p>
            <w:pPr>
              <w:pStyle w:val="Tabellenstil 2"/>
              <w:rPr>
                <w:rFonts w:ascii="Times Roman" w:cs="Times Roman" w:hAnsi="Times Roman" w:eastAsia="Times Roman"/>
                <w:sz w:val="24"/>
                <w:szCs w:val="24"/>
                <w:shd w:val="nil" w:color="auto" w:fill="auto"/>
              </w:rPr>
            </w:pP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>Badezimmer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 xml:space="preserve">Toilette putzen    </w:t>
            </w: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 xml:space="preserve"> Spiegel putzen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Waschbecken putzen inkl. St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  <w:lang w:val="sv-SE"/>
              </w:rPr>
              <w:t>ö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>pseldings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saugen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  </w:t>
            </w: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Boden wischen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ggf. Bad-M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ü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nl-NL"/>
              </w:rPr>
              <w:t>lleimer leeren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 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 xml:space="preserve">Badewanne auswischen und Rand wischen    </w:t>
            </w: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 xml:space="preserve"> Dusche putzen</w:t>
            </w:r>
          </w:p>
        </w:tc>
        <w:tc>
          <w:tcPr>
            <w:tcW w:type="dxa" w:w="3749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Arial" w:cs="Arial" w:hAnsi="Arial" w:eastAsia="Arial"/>
                <w:sz w:val="29"/>
                <w:szCs w:val="29"/>
                <w:lang w:val="de-DE"/>
              </w:rPr>
            </w:pP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</w:rPr>
              <w:t>M</w:t>
            </w:r>
            <w:r>
              <w:rPr>
                <w:rFonts w:ascii="Arial" w:hAnsi="Arial" w:hint="default"/>
                <w:sz w:val="29"/>
                <w:szCs w:val="29"/>
                <w:shd w:val="nil" w:color="auto" w:fill="auto"/>
                <w:rtl w:val="0"/>
              </w:rPr>
              <w:t>ü</w:t>
            </w:r>
            <w:r>
              <w:rPr>
                <w:rFonts w:ascii="Arial" w:hAnsi="Arial"/>
                <w:sz w:val="29"/>
                <w:szCs w:val="29"/>
                <w:shd w:val="nil" w:color="auto" w:fill="auto"/>
                <w:rtl w:val="0"/>
                <w:lang w:val="de-DE"/>
              </w:rPr>
              <w:t>ll raus</w:t>
            </w:r>
          </w:p>
          <w:p>
            <w:pPr>
              <w:pStyle w:val="Tabellenstil 2"/>
              <w:rPr>
                <w:rFonts w:ascii="Arial" w:cs="Arial" w:hAnsi="Arial" w:eastAsia="Arial"/>
                <w:sz w:val="29"/>
                <w:szCs w:val="29"/>
                <w:lang w:val="de-DE"/>
              </w:rPr>
            </w:pPr>
          </w:p>
          <w:p>
            <w:pPr>
              <w:pStyle w:val="Tabellenstil 2"/>
              <w:rPr>
                <w:rFonts w:ascii="Arial Unicode MS" w:cs="Arial Unicode MS" w:hAnsi="Arial Unicode MS" w:eastAsia="Arial Unicode MS"/>
                <w:sz w:val="39"/>
                <w:szCs w:val="39"/>
                <w:shd w:val="nil" w:color="auto" w:fill="auto"/>
                <w:vertAlign w:val="superscript"/>
              </w:rPr>
            </w:pP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 Unicode MS" w:hAnsi="Arial Unicode MS"/>
                <w:sz w:val="39"/>
                <w:szCs w:val="39"/>
                <w:shd w:val="nil" w:color="auto" w:fill="auto"/>
                <w:vertAlign w:val="superscript"/>
                <w:rtl w:val="0"/>
                <w:lang w:val="de-DE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vertAlign w:val="superscript"/>
                <w:rtl w:val="0"/>
              </w:rPr>
              <w:t>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vertAlign w:val="superscript"/>
                <w:rtl w:val="0"/>
              </w:rPr>
              <w:t>❍</w:t>
            </w:r>
          </w:p>
          <w:p>
            <w:pPr>
              <w:pStyle w:val="Tabellenstil 2"/>
              <w:rPr>
                <w:rFonts w:ascii="Arial Unicode MS" w:cs="Arial Unicode MS" w:hAnsi="Arial Unicode MS" w:eastAsia="Arial Unicode MS"/>
                <w:sz w:val="39"/>
                <w:szCs w:val="39"/>
                <w:shd w:val="nil" w:color="auto" w:fill="auto"/>
                <w:vertAlign w:val="superscript"/>
              </w:rPr>
            </w:pPr>
          </w:p>
          <w:p>
            <w:pPr>
              <w:pStyle w:val="Tabellenstil 2"/>
              <w:rPr>
                <w:rFonts w:ascii="Times Roman" w:cs="Times Roman" w:hAnsi="Times Roman" w:eastAsia="Times Roman"/>
                <w:sz w:val="29"/>
                <w:szCs w:val="29"/>
                <w:shd w:val="nil" w:color="auto" w:fill="auto"/>
              </w:rPr>
            </w:pPr>
            <w:r>
              <w:rPr>
                <w:rFonts w:ascii="Arial Unicode MS" w:hAnsi="Arial Unicode MS"/>
                <w:sz w:val="39"/>
                <w:szCs w:val="39"/>
                <w:shd w:val="nil" w:color="auto" w:fill="auto"/>
                <w:vertAlign w:val="superscript"/>
                <w:rtl w:val="0"/>
                <w:lang w:val="de-DE"/>
              </w:rPr>
              <w:t>Klo Staub wischen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9"/>
                <w:szCs w:val="39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 Unicode MS" w:hAnsi="Arial Unicode MS" w:hint="default"/>
                <w:sz w:val="39"/>
                <w:szCs w:val="39"/>
                <w:shd w:val="nil" w:color="auto" w:fill="auto"/>
                <w:vertAlign w:val="superscript"/>
                <w:rtl w:val="0"/>
              </w:rPr>
              <w:t>❍</w:t>
            </w:r>
          </w:p>
        </w:tc>
      </w:tr>
      <w:tr>
        <w:tblPrEx>
          <w:shd w:val="clear" w:color="auto" w:fill="cadfff"/>
        </w:tblPrEx>
        <w:trPr>
          <w:trHeight w:val="508" w:hRule="atLeast"/>
        </w:trPr>
        <w:tc>
          <w:tcPr>
            <w:tcW w:type="dxa" w:w="2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rial" w:hAnsi="Arial"/>
                <w:sz w:val="29"/>
                <w:szCs w:val="29"/>
                <w:u w:val="single"/>
                <w:shd w:val="nil" w:color="auto" w:fill="auto"/>
                <w:rtl w:val="0"/>
                <w:lang w:val="de-DE"/>
              </w:rPr>
              <w:t>Freitag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viel Eis essen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  </w:t>
            </w: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Treppenstufen saugen</w:t>
            </w:r>
          </w:p>
        </w:tc>
        <w:tc>
          <w:tcPr>
            <w:tcW w:type="dxa" w:w="3749"/>
            <w:tcBorders>
              <w:top w:val="nil"/>
              <w:left w:val="nil"/>
              <w:bottom w:val="nil"/>
              <w:right w:val="nil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286" w:hRule="atLeast"/>
        </w:trPr>
        <w:tc>
          <w:tcPr>
            <w:tcW w:type="dxa" w:w="24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d1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rial" w:hAnsi="Arial"/>
                <w:sz w:val="29"/>
                <w:szCs w:val="29"/>
                <w:u w:val="single"/>
                <w:shd w:val="nil" w:color="auto" w:fill="auto"/>
                <w:rtl w:val="0"/>
                <w:lang w:val="de-DE"/>
              </w:rPr>
              <w:t>Wochenende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28"/>
                <w:szCs w:val="28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>K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ü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hlschrank (aus)sortieren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 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alle zwei Wochen Wolldecken waschen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Fonts w:ascii="Times Roman" w:cs="Times Roman" w:hAnsi="Times Roman" w:eastAsia="Times Roman"/>
                <w:sz w:val="34"/>
                <w:szCs w:val="34"/>
                <w:shd w:val="nil" w:color="auto" w:fill="auto"/>
                <w:vertAlign w:val="superscript"/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alle zwei Wochen Bettw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ä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sche waschen und wechseln</w:t>
            </w:r>
          </w:p>
          <w:p>
            <w:pPr>
              <w:pStyle w:val="Tabellensti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34"/>
                <w:szCs w:val="34"/>
                <w:shd w:val="nil" w:color="auto" w:fill="auto"/>
                <w:vertAlign w:val="superscript"/>
                <w:rtl w:val="0"/>
              </w:rPr>
              <w:t>❍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 xml:space="preserve"> 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  <w:lang w:val="nl-NL"/>
              </w:rPr>
              <w:t>Blumen indoor gie</w:t>
            </w:r>
            <w:r>
              <w:rPr>
                <w:rFonts w:ascii="Arial" w:hAnsi="Arial" w:hint="default"/>
                <w:sz w:val="34"/>
                <w:szCs w:val="34"/>
                <w:shd w:val="nil" w:color="auto" w:fill="auto"/>
                <w:vertAlign w:val="superscript"/>
                <w:rtl w:val="0"/>
                <w:lang w:val="de-DE"/>
              </w:rPr>
              <w:t>ß</w:t>
            </w:r>
            <w:r>
              <w:rPr>
                <w:rFonts w:ascii="Arial" w:hAnsi="Arial"/>
                <w:sz w:val="34"/>
                <w:szCs w:val="34"/>
                <w:shd w:val="nil" w:color="auto" w:fill="auto"/>
                <w:vertAlign w:val="superscript"/>
                <w:rtl w:val="0"/>
              </w:rPr>
              <w:t>en</w:t>
            </w:r>
          </w:p>
        </w:tc>
        <w:tc>
          <w:tcPr>
            <w:tcW w:type="dxa" w:w="3749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ce5c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0" w:right="0" w:bottom="1134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